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 на кафедрах отделов,</w:t>
      </w:r>
      <w:r w:rsidRPr="00ED7200">
        <w:rPr>
          <w:rFonts w:ascii="Times New Roman" w:hAnsi="Times New Roman" w:cs="Times New Roman"/>
          <w:sz w:val="28"/>
          <w:szCs w:val="28"/>
        </w:rPr>
        <w:t xml:space="preserve">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E43EC2">
        <w:rPr>
          <w:rFonts w:ascii="Times New Roman" w:hAnsi="Times New Roman" w:cs="Times New Roman"/>
          <w:sz w:val="28"/>
          <w:szCs w:val="28"/>
        </w:rPr>
        <w:t>4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138EF">
        <w:rPr>
          <w:rFonts w:ascii="Times New Roman" w:hAnsi="Times New Roman" w:cs="Times New Roman"/>
          <w:sz w:val="28"/>
          <w:szCs w:val="28"/>
        </w:rPr>
        <w:t>2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="00C53920">
        <w:rPr>
          <w:rFonts w:ascii="Times New Roman" w:hAnsi="Times New Roman" w:cs="Times New Roman"/>
          <w:sz w:val="28"/>
          <w:szCs w:val="28"/>
        </w:rPr>
        <w:t>100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C53920">
        <w:rPr>
          <w:rFonts w:ascii="Times New Roman" w:hAnsi="Times New Roman" w:cs="Times New Roman"/>
          <w:sz w:val="28"/>
          <w:szCs w:val="28"/>
        </w:rPr>
        <w:t>0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  <w:r w:rsidR="00320266" w:rsidRPr="00320266">
        <w:t xml:space="preserve"> </w:t>
      </w:r>
      <w:hyperlink r:id="rId6" w:history="1">
        <w:r w:rsidR="00320266" w:rsidRPr="00187C2A">
          <w:rPr>
            <w:rStyle w:val="a3"/>
            <w:rFonts w:ascii="Times New Roman" w:hAnsi="Times New Roman" w:cs="Times New Roman"/>
            <w:sz w:val="28"/>
            <w:szCs w:val="28"/>
          </w:rPr>
          <w:t>http://okrlib.ru/o-biblioteke/118</w:t>
        </w:r>
      </w:hyperlink>
      <w:r w:rsidR="002E01AE">
        <w:rPr>
          <w:rFonts w:ascii="Times New Roman" w:hAnsi="Times New Roman" w:cs="Times New Roman"/>
          <w:sz w:val="28"/>
          <w:szCs w:val="28"/>
        </w:rPr>
        <w:t>.</w:t>
      </w:r>
    </w:p>
    <w:p w:rsidR="00E43EC2" w:rsidRDefault="00E43EC2" w:rsidP="00C539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4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 квартале в «Книгах отзывов», размещенных на стойке 1 этажа холла, в отделах по работе с детьми и юношеством, с людьми с ограничениями жизнедеятельности и краеведч</w:t>
      </w:r>
      <w:bookmarkStart w:id="0" w:name="_GoBack"/>
      <w:bookmarkEnd w:id="0"/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еской литературы и библиографии появилось </w:t>
      </w:r>
      <w:r>
        <w:rPr>
          <w:rFonts w:ascii="Times New Roman" w:hAnsi="Times New Roman" w:cs="Times New Roman"/>
          <w:bCs/>
          <w:sz w:val="28"/>
          <w:szCs w:val="28"/>
        </w:rPr>
        <w:t>49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записей (в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квартале -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) – это благодарности за проведение мероприятий, читателям нравятся концерты, праздники, проводимые в библиотеке, а также литературные и клубные встречи. </w:t>
      </w:r>
    </w:p>
    <w:p w:rsidR="00C53920" w:rsidRDefault="00C53920" w:rsidP="00C53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3920">
        <w:rPr>
          <w:rFonts w:ascii="Times New Roman" w:hAnsi="Times New Roman" w:cs="Times New Roman"/>
          <w:bCs/>
          <w:sz w:val="28"/>
          <w:szCs w:val="28"/>
        </w:rPr>
        <w:t xml:space="preserve">Через Интернет-приемную на сайте библиотеки в </w:t>
      </w:r>
      <w:r w:rsidR="00E43EC2">
        <w:rPr>
          <w:rFonts w:ascii="Times New Roman" w:hAnsi="Times New Roman" w:cs="Times New Roman"/>
          <w:bCs/>
          <w:sz w:val="28"/>
          <w:szCs w:val="28"/>
        </w:rPr>
        <w:t>4</w:t>
      </w:r>
      <w:r w:rsidRPr="00C53920">
        <w:rPr>
          <w:rFonts w:ascii="Times New Roman" w:hAnsi="Times New Roman" w:cs="Times New Roman"/>
          <w:bCs/>
          <w:sz w:val="28"/>
          <w:szCs w:val="28"/>
        </w:rPr>
        <w:t xml:space="preserve"> квартале не поступило обращений, через </w:t>
      </w:r>
      <w:r w:rsidR="00E43EC2">
        <w:rPr>
          <w:rFonts w:ascii="Times New Roman" w:hAnsi="Times New Roman" w:cs="Times New Roman"/>
          <w:bCs/>
          <w:sz w:val="28"/>
          <w:szCs w:val="28"/>
        </w:rPr>
        <w:t>форму обратной связи поступило 33 (в</w:t>
      </w:r>
      <w:r w:rsidRPr="00C53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EC2">
        <w:rPr>
          <w:rFonts w:ascii="Times New Roman" w:hAnsi="Times New Roman" w:cs="Times New Roman"/>
          <w:bCs/>
          <w:sz w:val="28"/>
          <w:szCs w:val="28"/>
        </w:rPr>
        <w:t xml:space="preserve">3 квартале - </w:t>
      </w:r>
      <w:r w:rsidRPr="00C53920">
        <w:rPr>
          <w:rFonts w:ascii="Times New Roman" w:hAnsi="Times New Roman" w:cs="Times New Roman"/>
          <w:bCs/>
          <w:sz w:val="28"/>
          <w:szCs w:val="28"/>
        </w:rPr>
        <w:t>6) обращений. Все обращения были оперативно отработаны.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138EF"/>
    <w:rsid w:val="000A7307"/>
    <w:rsid w:val="000C2AED"/>
    <w:rsid w:val="001618C4"/>
    <w:rsid w:val="00231162"/>
    <w:rsid w:val="002B4169"/>
    <w:rsid w:val="002E01AE"/>
    <w:rsid w:val="00320266"/>
    <w:rsid w:val="00371CFB"/>
    <w:rsid w:val="003D18D3"/>
    <w:rsid w:val="003F5CC4"/>
    <w:rsid w:val="00417F93"/>
    <w:rsid w:val="00445BEA"/>
    <w:rsid w:val="004E3FB9"/>
    <w:rsid w:val="004F73E2"/>
    <w:rsid w:val="005266C0"/>
    <w:rsid w:val="00696122"/>
    <w:rsid w:val="006E70B8"/>
    <w:rsid w:val="007E672C"/>
    <w:rsid w:val="00826243"/>
    <w:rsid w:val="008D7DC3"/>
    <w:rsid w:val="008F3EBD"/>
    <w:rsid w:val="00924FFB"/>
    <w:rsid w:val="009C0426"/>
    <w:rsid w:val="00AB2770"/>
    <w:rsid w:val="00AC1A8A"/>
    <w:rsid w:val="00AF2538"/>
    <w:rsid w:val="00AF2A5B"/>
    <w:rsid w:val="00BF2E74"/>
    <w:rsid w:val="00C53920"/>
    <w:rsid w:val="00C81530"/>
    <w:rsid w:val="00CC73D4"/>
    <w:rsid w:val="00CE5D65"/>
    <w:rsid w:val="00D400BD"/>
    <w:rsid w:val="00E20AA7"/>
    <w:rsid w:val="00E43EC2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rlib.ru/o-biblioteke/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3</cp:revision>
  <dcterms:created xsi:type="dcterms:W3CDTF">2023-06-09T06:50:00Z</dcterms:created>
  <dcterms:modified xsi:type="dcterms:W3CDTF">2023-06-09T06:54:00Z</dcterms:modified>
</cp:coreProperties>
</file>