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96A" w:rsidRDefault="00E2796A" w:rsidP="00410D1F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 к Положению</w:t>
      </w:r>
    </w:p>
    <w:p w:rsidR="006E3B3C" w:rsidRDefault="006E3B3C" w:rsidP="006E3B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E3B3C">
        <w:rPr>
          <w:rFonts w:ascii="Times New Roman" w:hAnsi="Times New Roman" w:cs="Times New Roman"/>
          <w:sz w:val="26"/>
          <w:szCs w:val="26"/>
        </w:rPr>
        <w:t xml:space="preserve">о порядке награждения сотрудников общедоступных библиотек </w:t>
      </w:r>
    </w:p>
    <w:p w:rsidR="006E3B3C" w:rsidRPr="006E3B3C" w:rsidRDefault="006E3B3C" w:rsidP="006E3B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E3B3C"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округа – Югры наградами </w:t>
      </w:r>
    </w:p>
    <w:p w:rsidR="006E3B3C" w:rsidRPr="006E3B3C" w:rsidRDefault="006E3B3C" w:rsidP="006E3B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E3B3C">
        <w:rPr>
          <w:rFonts w:ascii="Times New Roman" w:hAnsi="Times New Roman" w:cs="Times New Roman"/>
          <w:sz w:val="26"/>
          <w:szCs w:val="26"/>
        </w:rPr>
        <w:t xml:space="preserve">Государственной библиотеки Югры и занесения на Доску почета </w:t>
      </w:r>
    </w:p>
    <w:p w:rsidR="006E3B3C" w:rsidRPr="006E3B3C" w:rsidRDefault="006E3B3C" w:rsidP="006E3B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E3B3C">
        <w:rPr>
          <w:rFonts w:ascii="Times New Roman" w:hAnsi="Times New Roman" w:cs="Times New Roman"/>
          <w:sz w:val="26"/>
          <w:szCs w:val="26"/>
        </w:rPr>
        <w:t>«Лучшие сотрудники библиотечной отрасли Югры»</w:t>
      </w:r>
    </w:p>
    <w:p w:rsidR="006E3B3C" w:rsidRPr="006E3B3C" w:rsidRDefault="006E3B3C" w:rsidP="006E3B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E3B3C" w:rsidRDefault="006E3B3C" w:rsidP="00E2796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9"/>
        <w:gridCol w:w="924"/>
        <w:gridCol w:w="739"/>
        <w:gridCol w:w="5791"/>
      </w:tblGrid>
      <w:tr w:rsidR="006E3B3C" w:rsidRPr="006E3B3C" w:rsidTr="00491672">
        <w:tc>
          <w:tcPr>
            <w:tcW w:w="9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B3C" w:rsidRDefault="006E3B3C" w:rsidP="006E3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E3B3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АНКЕТА</w:t>
            </w:r>
            <w:r w:rsidRPr="006E3B3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 xml:space="preserve">кандидата на награждение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благодарностью Государственной библиотеки Югры</w:t>
            </w:r>
          </w:p>
          <w:p w:rsidR="006E3B3C" w:rsidRDefault="006E3B3C" w:rsidP="006E3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/занесения на </w:t>
            </w:r>
            <w:r w:rsidRPr="005C296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  <w:lang w:eastAsia="ru-RU"/>
              </w:rPr>
              <w:t xml:space="preserve">доску почета «Лучшие сотрудники библиотечной отрасли Югры» </w:t>
            </w:r>
          </w:p>
          <w:p w:rsidR="006E3B3C" w:rsidRDefault="006E3B3C" w:rsidP="006E3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(нужное подчеркнуть)</w:t>
            </w:r>
          </w:p>
          <w:p w:rsidR="006E3B3C" w:rsidRPr="00F70783" w:rsidRDefault="0039600F" w:rsidP="003960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F70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Аюшеева</w:t>
            </w:r>
            <w:proofErr w:type="spellEnd"/>
            <w:r w:rsidRPr="00F70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Галина Николаевна</w:t>
            </w:r>
          </w:p>
        </w:tc>
      </w:tr>
      <w:tr w:rsidR="006E3B3C" w:rsidRPr="006E3B3C" w:rsidTr="00491672">
        <w:tc>
          <w:tcPr>
            <w:tcW w:w="9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B3C" w:rsidRPr="006E3B3C" w:rsidRDefault="006E3B3C" w:rsidP="006E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6E3B3C" w:rsidRPr="006E3B3C" w:rsidTr="00491672">
        <w:tc>
          <w:tcPr>
            <w:tcW w:w="965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B3C" w:rsidRPr="006E3B3C" w:rsidRDefault="006E3B3C" w:rsidP="006E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6E3B3C" w:rsidRPr="006E3B3C" w:rsidTr="00491672">
        <w:tc>
          <w:tcPr>
            <w:tcW w:w="965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672" w:rsidRDefault="006E3B3C" w:rsidP="006E3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gramStart"/>
            <w:r w:rsidRPr="006E3B3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(фамилия, имя, от</w:t>
            </w:r>
            <w:r w:rsidR="0049167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чество (при наличии)</w:t>
            </w:r>
            <w:proofErr w:type="gramEnd"/>
          </w:p>
          <w:p w:rsidR="00491672" w:rsidRPr="00F70783" w:rsidRDefault="005C2967" w:rsidP="0039600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707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________________________________</w:t>
            </w:r>
            <w:r w:rsidR="0039600F" w:rsidRPr="00F7078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директор</w:t>
            </w:r>
            <w:r w:rsidRPr="00F707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_____________________________________</w:t>
            </w:r>
            <w:r w:rsidR="0039600F" w:rsidRPr="00F707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6E3B3C" w:rsidRDefault="006E3B3C" w:rsidP="006E3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должность</w:t>
            </w:r>
            <w:r w:rsidRPr="006E3B3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 место работы (полное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наименование организации)</w:t>
            </w:r>
          </w:p>
          <w:p w:rsidR="006E3B3C" w:rsidRPr="00F70783" w:rsidRDefault="005C2967" w:rsidP="006E3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F707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Муниципального бюджетного учреждения культуры «Городская библиотека»</w:t>
            </w:r>
          </w:p>
        </w:tc>
      </w:tr>
      <w:tr w:rsidR="000210BE" w:rsidRPr="006E3B3C" w:rsidTr="00491672">
        <w:tc>
          <w:tcPr>
            <w:tcW w:w="965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10BE" w:rsidRDefault="000210BE" w:rsidP="006E3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0210BE" w:rsidRPr="006E3B3C" w:rsidRDefault="000210BE" w:rsidP="000210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23.04.1986, село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Юнкюр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Олекминского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Якутской АССР</w:t>
            </w:r>
          </w:p>
        </w:tc>
      </w:tr>
      <w:tr w:rsidR="006E3B3C" w:rsidRPr="006E3B3C" w:rsidTr="00491672">
        <w:tc>
          <w:tcPr>
            <w:tcW w:w="965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B3C" w:rsidRPr="006E3B3C" w:rsidRDefault="006E3B3C" w:rsidP="006E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6E3B3C" w:rsidRPr="006E3B3C" w:rsidTr="00491672">
        <w:tc>
          <w:tcPr>
            <w:tcW w:w="965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B3C" w:rsidRDefault="006E3B3C" w:rsidP="006E3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E3B3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(дата рождения, место рождения)</w:t>
            </w:r>
          </w:p>
          <w:p w:rsidR="006E3B3C" w:rsidRPr="006E3B3C" w:rsidRDefault="006E3B3C" w:rsidP="006E3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6E3B3C" w:rsidRPr="006E3B3C" w:rsidTr="00491672">
        <w:tc>
          <w:tcPr>
            <w:tcW w:w="965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B3C" w:rsidRPr="006E3B3C" w:rsidRDefault="006E3B3C" w:rsidP="006E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0C8F" w:rsidRPr="006E3B3C" w:rsidTr="00491672">
        <w:tc>
          <w:tcPr>
            <w:tcW w:w="219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B3C" w:rsidRPr="006E3B3C" w:rsidRDefault="006E3B3C" w:rsidP="006E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B3C" w:rsidRPr="006E3B3C" w:rsidRDefault="006E3B3C" w:rsidP="006E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530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B3C" w:rsidRPr="006E3B3C" w:rsidRDefault="006E3B3C" w:rsidP="006E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6E3B3C" w:rsidRPr="006E3B3C" w:rsidTr="00491672">
        <w:tc>
          <w:tcPr>
            <w:tcW w:w="965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B3C" w:rsidRPr="006E3B3C" w:rsidRDefault="006E3B3C" w:rsidP="006E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6E3B3C" w:rsidRPr="006E3B3C" w:rsidTr="00491672">
        <w:tc>
          <w:tcPr>
            <w:tcW w:w="9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10BE" w:rsidRDefault="006E3B3C" w:rsidP="00C70C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E3B3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Краткое описание заслуг,</w:t>
            </w:r>
            <w:r w:rsidR="00C70C8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 </w:t>
            </w:r>
            <w:r w:rsidRPr="006E3B3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достигнутых показателей (до одного листа)</w:t>
            </w:r>
          </w:p>
          <w:p w:rsidR="005C2967" w:rsidRPr="009C2C70" w:rsidRDefault="005C2967" w:rsidP="000210BE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9C2C7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Осуществление социальных проектов, способствующих популяризации библиотечной отрасли.</w:t>
            </w:r>
          </w:p>
          <w:p w:rsidR="005C2967" w:rsidRPr="00F114EC" w:rsidRDefault="005C2967" w:rsidP="005C296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u w:val="single"/>
                <w:lang w:eastAsia="ru-RU" w:bidi="hi-IN"/>
              </w:rPr>
            </w:pPr>
            <w:r w:rsidRPr="00F114E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Профессионализм, готовность брать ответственность и принимать решения, личная активная позиция помогают </w:t>
            </w:r>
            <w:r w:rsidRPr="00F114E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Галине Николаевне</w:t>
            </w:r>
            <w:r w:rsidRPr="00F114E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успешно решать вопросы </w:t>
            </w:r>
            <w:r w:rsidRPr="00F114E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функционирования и развития</w:t>
            </w:r>
            <w:r w:rsidR="00F114EC" w:rsidRPr="00F114E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учреждения в </w:t>
            </w:r>
            <w:proofErr w:type="spellStart"/>
            <w:r w:rsidR="00F114EC" w:rsidRPr="00F114E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т.ч</w:t>
            </w:r>
            <w:proofErr w:type="spellEnd"/>
            <w:r w:rsidR="00F114EC" w:rsidRPr="00F114E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. в сфере </w:t>
            </w:r>
            <w:r w:rsidRPr="00F114E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креативных индустрий. </w:t>
            </w:r>
          </w:p>
          <w:p w:rsidR="00F114EC" w:rsidRPr="00F114EC" w:rsidRDefault="00F114EC" w:rsidP="00F114EC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proofErr w:type="gramStart"/>
            <w:r w:rsidRPr="00F114EC">
              <w:rPr>
                <w:rFonts w:ascii="Times New Roman" w:eastAsia="Calibri" w:hAnsi="Times New Roman" w:cs="Times New Roman"/>
                <w:u w:val="single"/>
                <w:lang w:eastAsia="ru-RU"/>
              </w:rPr>
              <w:t xml:space="preserve">В рамках реализации </w:t>
            </w:r>
            <w:r w:rsidRPr="00F114EC">
              <w:rPr>
                <w:rFonts w:ascii="Times New Roman" w:hAnsi="Times New Roman" w:cs="Times New Roman"/>
                <w:u w:val="single"/>
                <w:shd w:val="clear" w:color="auto" w:fill="FFFFFF"/>
              </w:rPr>
              <w:t>Закона Ханты-Мансийского автономного округа – Югры №70-оз от 27.07.2020 «О креативных индустриях в Ханты-Мансийском автономном округе – Югре»</w:t>
            </w:r>
            <w:r w:rsidRPr="00F114EC">
              <w:rPr>
                <w:rFonts w:ascii="Times New Roman" w:eastAsia="Calibri" w:hAnsi="Times New Roman" w:cs="Times New Roman"/>
                <w:u w:val="single"/>
                <w:lang w:eastAsia="ru-RU"/>
              </w:rPr>
              <w:t xml:space="preserve"> с</w:t>
            </w:r>
            <w:r w:rsidRPr="00F114EC">
              <w:rPr>
                <w:rFonts w:ascii="Times New Roman" w:eastAsia="Calibri" w:hAnsi="Times New Roman" w:cs="Times New Roman"/>
                <w:u w:val="single"/>
              </w:rPr>
              <w:t xml:space="preserve"> целью</w:t>
            </w:r>
            <w:r w:rsidRPr="00F114EC">
              <w:rPr>
                <w:rFonts w:ascii="Times New Roman" w:eastAsia="Calibri" w:hAnsi="Times New Roman" w:cs="Times New Roman"/>
                <w:u w:val="single"/>
                <w:shd w:val="clear" w:color="auto" w:fill="FFFFFF"/>
              </w:rPr>
              <w:t xml:space="preserve"> сохранения культурного наследия и уникальных особенностей Ханты-Мансийского автономного округа – Югры, </w:t>
            </w:r>
            <w:r w:rsidRPr="00F114EC">
              <w:rPr>
                <w:rFonts w:ascii="Times New Roman" w:eastAsia="Calibri" w:hAnsi="Times New Roman" w:cs="Times New Roman"/>
                <w:u w:val="single"/>
              </w:rPr>
              <w:t xml:space="preserve">на площадках Городской библиотеки Нефтеюганска </w:t>
            </w:r>
            <w:r w:rsidRPr="00F114EC"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eastAsia="ru-RU"/>
              </w:rPr>
              <w:t>п</w:t>
            </w:r>
            <w:r w:rsidRPr="00F114E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ри личном участии Галины Николаевны 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 части привлечения</w:t>
            </w:r>
            <w:r>
              <w:rPr>
                <w:rFonts w:ascii="Times New Roman" w:eastAsia="Calibri" w:hAnsi="Times New Roman" w:cs="Times New Roman"/>
                <w:u w:val="single"/>
              </w:rPr>
              <w:t xml:space="preserve"> волонтеров и</w:t>
            </w:r>
            <w:r w:rsidRPr="00F114EC">
              <w:rPr>
                <w:rFonts w:ascii="Times New Roman" w:eastAsia="Calibri" w:hAnsi="Times New Roman" w:cs="Times New Roman"/>
                <w:u w:val="single"/>
              </w:rPr>
              <w:t xml:space="preserve"> спонсоров</w:t>
            </w:r>
            <w:r>
              <w:rPr>
                <w:rFonts w:ascii="Times New Roman" w:eastAsia="Calibri" w:hAnsi="Times New Roman" w:cs="Times New Roman"/>
                <w:u w:val="single"/>
              </w:rPr>
              <w:t>,</w:t>
            </w:r>
            <w:r w:rsidRPr="00F114EC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  <w:r w:rsidRPr="00F114EC">
              <w:rPr>
                <w:rFonts w:ascii="Times New Roman" w:eastAsia="Calibri" w:hAnsi="Times New Roman" w:cs="Times New Roman"/>
                <w:color w:val="000000"/>
                <w:u w:val="single"/>
              </w:rPr>
              <w:t xml:space="preserve">для </w:t>
            </w:r>
            <w:r>
              <w:rPr>
                <w:rFonts w:ascii="Times New Roman" w:eastAsia="Calibri" w:hAnsi="Times New Roman" w:cs="Times New Roman"/>
                <w:color w:val="000000"/>
                <w:u w:val="single"/>
              </w:rPr>
              <w:t xml:space="preserve">молодежи, </w:t>
            </w:r>
            <w:r w:rsidRPr="00F114EC">
              <w:rPr>
                <w:rFonts w:ascii="Times New Roman" w:eastAsia="Calibri" w:hAnsi="Times New Roman" w:cs="Times New Roman"/>
                <w:color w:val="000000"/>
                <w:u w:val="single"/>
              </w:rPr>
              <w:t>активных и творческих жителей города, самозанятых, индивидуальных предпринимателей, готовых к творческой</w:t>
            </w:r>
            <w:proofErr w:type="gramEnd"/>
            <w:r w:rsidRPr="00F114EC">
              <w:rPr>
                <w:rFonts w:ascii="Times New Roman" w:eastAsia="Calibri" w:hAnsi="Times New Roman" w:cs="Times New Roman"/>
                <w:color w:val="000000"/>
                <w:u w:val="single"/>
              </w:rPr>
              <w:t xml:space="preserve"> самореализации,</w:t>
            </w:r>
            <w:r w:rsidRPr="00F114EC">
              <w:rPr>
                <w:rFonts w:ascii="Times New Roman" w:eastAsia="Calibri" w:hAnsi="Times New Roman" w:cs="Times New Roman"/>
                <w:u w:val="single"/>
              </w:rPr>
              <w:t xml:space="preserve"> открыты креативные пространства: </w:t>
            </w:r>
          </w:p>
          <w:p w:rsidR="00F114EC" w:rsidRPr="00F114EC" w:rsidRDefault="00F114EC" w:rsidP="00F114EC">
            <w:pPr>
              <w:pStyle w:val="msonormalmrcssattr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F114EC">
              <w:rPr>
                <w:rFonts w:eastAsia="Calibri"/>
                <w:sz w:val="22"/>
                <w:szCs w:val="22"/>
                <w:u w:val="single"/>
              </w:rPr>
              <w:t>-студия «МедиаРубка», деятельность которой направлена на создание и продвижение</w:t>
            </w:r>
            <w:r w:rsidRPr="00F114EC">
              <w:rPr>
                <w:rFonts w:eastAsia="Calibri"/>
                <w:color w:val="000000"/>
                <w:sz w:val="22"/>
                <w:szCs w:val="22"/>
                <w:u w:val="single"/>
              </w:rPr>
              <w:t xml:space="preserve"> информационного контента</w:t>
            </w:r>
            <w:r w:rsidRPr="00F114EC">
              <w:rPr>
                <w:rFonts w:eastAsia="Calibri"/>
                <w:sz w:val="22"/>
                <w:szCs w:val="22"/>
                <w:u w:val="single"/>
              </w:rPr>
              <w:t xml:space="preserve"> (выпущено и размещено в социальных сетях 807 постов)</w:t>
            </w:r>
            <w:r w:rsidRPr="00F114EC">
              <w:rPr>
                <w:rFonts w:eastAsia="Calibri"/>
                <w:color w:val="000000"/>
                <w:sz w:val="22"/>
                <w:szCs w:val="22"/>
                <w:u w:val="single"/>
              </w:rPr>
              <w:t xml:space="preserve">. </w:t>
            </w:r>
            <w:r w:rsidRPr="00F114EC">
              <w:rPr>
                <w:color w:val="000000"/>
                <w:sz w:val="22"/>
                <w:szCs w:val="22"/>
                <w:u w:val="single"/>
              </w:rPr>
              <w:t xml:space="preserve">Сотрудниками </w:t>
            </w:r>
            <w:proofErr w:type="spellStart"/>
            <w:r w:rsidRPr="00F114EC">
              <w:rPr>
                <w:color w:val="000000"/>
                <w:sz w:val="22"/>
                <w:szCs w:val="22"/>
                <w:u w:val="single"/>
              </w:rPr>
              <w:t>МедиаРубки</w:t>
            </w:r>
            <w:proofErr w:type="spellEnd"/>
            <w:r w:rsidRPr="00F114EC">
              <w:rPr>
                <w:color w:val="000000"/>
                <w:sz w:val="22"/>
                <w:szCs w:val="22"/>
                <w:u w:val="single"/>
              </w:rPr>
              <w:t xml:space="preserve"> реализуется </w:t>
            </w:r>
            <w:proofErr w:type="spellStart"/>
            <w:r w:rsidRPr="00F114EC">
              <w:rPr>
                <w:color w:val="000000"/>
                <w:sz w:val="22"/>
                <w:szCs w:val="22"/>
                <w:u w:val="single"/>
              </w:rPr>
              <w:t>м</w:t>
            </w:r>
            <w:r w:rsidRPr="00F114EC">
              <w:rPr>
                <w:bCs/>
                <w:iCs/>
                <w:color w:val="000000"/>
                <w:sz w:val="22"/>
                <w:szCs w:val="22"/>
                <w:u w:val="single"/>
              </w:rPr>
              <w:t>едиапроект</w:t>
            </w:r>
            <w:proofErr w:type="spellEnd"/>
            <w:r w:rsidRPr="00F114EC"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</w:t>
            </w:r>
            <w:r w:rsidRPr="00F114EC">
              <w:rPr>
                <w:color w:val="000000"/>
                <w:sz w:val="22"/>
                <w:szCs w:val="22"/>
                <w:u w:val="single"/>
              </w:rPr>
              <w:t xml:space="preserve">«Лица Победы современной России», </w:t>
            </w:r>
            <w:proofErr w:type="gramStart"/>
            <w:r w:rsidRPr="00F114EC">
              <w:rPr>
                <w:color w:val="000000"/>
                <w:sz w:val="22"/>
                <w:szCs w:val="22"/>
                <w:u w:val="single"/>
              </w:rPr>
              <w:t>направленный</w:t>
            </w:r>
            <w:proofErr w:type="gramEnd"/>
            <w:r w:rsidRPr="00F114EC">
              <w:rPr>
                <w:color w:val="000000"/>
                <w:sz w:val="22"/>
                <w:szCs w:val="22"/>
                <w:u w:val="single"/>
              </w:rPr>
              <w:t xml:space="preserve"> на продвижение исторической памяти, укрепление патриотизма и сплочения, создание и сохранение документальной информации об участниках современных локальных войн. Сбор информации об участниках боевых действий осуществляется во взаимодействии с ветеранами боевых действий,</w:t>
            </w:r>
            <w:r w:rsidRPr="00F114EC">
              <w:rPr>
                <w:color w:val="FF0000"/>
                <w:sz w:val="22"/>
                <w:szCs w:val="22"/>
                <w:u w:val="single"/>
              </w:rPr>
              <w:t xml:space="preserve"> </w:t>
            </w:r>
            <w:r w:rsidRPr="00F114EC">
              <w:rPr>
                <w:color w:val="000000"/>
                <w:sz w:val="22"/>
                <w:szCs w:val="22"/>
                <w:u w:val="single"/>
              </w:rPr>
              <w:t xml:space="preserve">родственниками погибших героев, с представителями школьных музеев. </w:t>
            </w:r>
          </w:p>
          <w:p w:rsidR="00F114EC" w:rsidRPr="00F114EC" w:rsidRDefault="00F114EC" w:rsidP="00F114EC">
            <w:pPr>
              <w:spacing w:after="0" w:line="240" w:lineRule="auto"/>
              <w:ind w:firstLine="700"/>
              <w:jc w:val="both"/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F114EC">
              <w:rPr>
                <w:rFonts w:ascii="Times New Roman" w:eastAsia="Calibri" w:hAnsi="Times New Roman" w:cs="Times New Roman"/>
                <w:u w:val="single"/>
                <w:lang w:eastAsia="ru-RU"/>
              </w:rPr>
              <w:t xml:space="preserve">-креативный кластер «Наше Место» </w:t>
            </w:r>
            <w:r w:rsidRPr="00F114EC">
              <w:rPr>
                <w:rFonts w:ascii="Times New Roman" w:eastAsia="Calibri" w:hAnsi="Times New Roman" w:cs="Times New Roman"/>
                <w:u w:val="single"/>
                <w:shd w:val="clear" w:color="auto" w:fill="FFFFFF"/>
                <w:lang w:eastAsia="ru-RU"/>
              </w:rPr>
              <w:t>- комплекс помещений, ставший местом</w:t>
            </w:r>
            <w:r w:rsidRPr="00F114EC">
              <w:rPr>
                <w:rFonts w:ascii="Times New Roman" w:eastAsia="Calibri" w:hAnsi="Times New Roman" w:cs="Times New Roman"/>
                <w:u w:val="single"/>
                <w:lang w:eastAsia="ru-RU"/>
              </w:rPr>
              <w:t xml:space="preserve"> продвижения молодежи, волонтеров, предпринимателей, готовых к поиску и раскрытию талантов и творческой самореализации</w:t>
            </w:r>
            <w:r w:rsidRPr="00F114EC">
              <w:rPr>
                <w:rFonts w:ascii="Times New Roman" w:eastAsia="Calibri" w:hAnsi="Times New Roman" w:cs="Times New Roman"/>
                <w:u w:val="single"/>
                <w:shd w:val="clear" w:color="auto" w:fill="FFFFFF"/>
                <w:lang w:eastAsia="ru-RU"/>
              </w:rPr>
              <w:t>: зеркальный зал массовой активной (хореографической, вокальной) работы - «</w:t>
            </w:r>
            <w:proofErr w:type="spellStart"/>
            <w:r w:rsidRPr="00F114EC">
              <w:rPr>
                <w:rFonts w:ascii="Times New Roman" w:eastAsia="Calibri" w:hAnsi="Times New Roman" w:cs="Times New Roman"/>
                <w:u w:val="single"/>
                <w:shd w:val="clear" w:color="auto" w:fill="FFFFFF"/>
                <w:lang w:eastAsia="ru-RU"/>
              </w:rPr>
              <w:t>ПРОстранство</w:t>
            </w:r>
            <w:proofErr w:type="spellEnd"/>
            <w:r w:rsidRPr="00F114EC">
              <w:rPr>
                <w:rFonts w:ascii="Times New Roman" w:eastAsia="Calibri" w:hAnsi="Times New Roman" w:cs="Times New Roman"/>
                <w:u w:val="single"/>
                <w:shd w:val="clear" w:color="auto" w:fill="FFFFFF"/>
                <w:lang w:eastAsia="ru-RU"/>
              </w:rPr>
              <w:t>», помещение для групповой интеллектуальной проектной работы, настольных игр, проведения мастер-классов - «</w:t>
            </w:r>
            <w:proofErr w:type="spellStart"/>
            <w:r w:rsidRPr="00F114EC">
              <w:rPr>
                <w:rFonts w:ascii="Times New Roman" w:eastAsia="Calibri" w:hAnsi="Times New Roman" w:cs="Times New Roman"/>
                <w:u w:val="single"/>
                <w:shd w:val="clear" w:color="auto" w:fill="FFFFFF"/>
                <w:lang w:eastAsia="ru-RU"/>
              </w:rPr>
              <w:t>Коворкинг</w:t>
            </w:r>
            <w:proofErr w:type="spellEnd"/>
            <w:r w:rsidRPr="00F114EC">
              <w:rPr>
                <w:rFonts w:ascii="Times New Roman" w:eastAsia="Calibri" w:hAnsi="Times New Roman" w:cs="Times New Roman"/>
                <w:u w:val="single"/>
                <w:shd w:val="clear" w:color="auto" w:fill="FFFFFF"/>
                <w:lang w:eastAsia="ru-RU"/>
              </w:rPr>
              <w:t>»; малый зал - «Переговорная», комната для уединенной, индивидуальной работы или работы в паре (остекленный);</w:t>
            </w:r>
            <w:proofErr w:type="gramEnd"/>
            <w:r w:rsidRPr="00F114EC">
              <w:rPr>
                <w:rFonts w:ascii="Times New Roman" w:eastAsia="Calibri" w:hAnsi="Times New Roman" w:cs="Times New Roman"/>
                <w:u w:val="single"/>
                <w:shd w:val="clear" w:color="auto" w:fill="FFFFFF"/>
                <w:lang w:eastAsia="ru-RU"/>
              </w:rPr>
              <w:t xml:space="preserve"> отдельное помещение </w:t>
            </w:r>
            <w:r w:rsidRPr="00F114EC">
              <w:rPr>
                <w:rFonts w:ascii="Times New Roman" w:hAnsi="Times New Roman" w:cs="Times New Roman"/>
                <w:u w:val="single"/>
              </w:rPr>
              <w:lastRenderedPageBreak/>
              <w:t xml:space="preserve">«Подсобка» для психологической разгрузки с помощью арт-терапевтических занятий и избавления от отрицательных эмоций, обеспечения пользователей качественным и здоровым отдыхом, </w:t>
            </w:r>
            <w:r w:rsidRPr="00F114EC">
              <w:rPr>
                <w:rFonts w:ascii="Times New Roman" w:eastAsia="Calibri" w:hAnsi="Times New Roman" w:cs="Times New Roman"/>
                <w:u w:val="single"/>
                <w:shd w:val="clear" w:color="auto" w:fill="FFFFFF"/>
                <w:lang w:eastAsia="ru-RU"/>
              </w:rPr>
              <w:t xml:space="preserve">открытое </w:t>
            </w:r>
            <w:r w:rsidRPr="00F114EC">
              <w:rPr>
                <w:rFonts w:ascii="Times New Roman" w:hAnsi="Times New Roman" w:cs="Times New Roman"/>
                <w:u w:val="single"/>
              </w:rPr>
              <w:t xml:space="preserve">в рамках реализации одноименного проекта, победителя </w:t>
            </w:r>
            <w:r w:rsidRPr="00F114EC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Городского конкурса проектов в сфере молодежной политики «Идеи, инициативы, проекты»</w:t>
            </w:r>
            <w:r w:rsidR="00F70783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 2023 года,</w:t>
            </w:r>
            <w:r w:rsidRPr="00F114EC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 с привлечением – 28500,00 рублей. </w:t>
            </w:r>
            <w:r w:rsidRPr="00F114EC">
              <w:rPr>
                <w:rFonts w:ascii="Times New Roman" w:hAnsi="Times New Roman" w:cs="Times New Roman"/>
                <w:u w:val="single"/>
              </w:rPr>
              <w:t xml:space="preserve">Комната разделена на 2 части: первая «угол эмоций», где установлена боксерская подушка и труба с </w:t>
            </w:r>
            <w:proofErr w:type="spellStart"/>
            <w:r w:rsidRPr="00F114EC">
              <w:rPr>
                <w:rFonts w:ascii="Times New Roman" w:hAnsi="Times New Roman" w:cs="Times New Roman"/>
                <w:u w:val="single"/>
              </w:rPr>
              <w:t>шумоизоляцией</w:t>
            </w:r>
            <w:proofErr w:type="spellEnd"/>
            <w:r w:rsidRPr="00F114EC">
              <w:rPr>
                <w:rFonts w:ascii="Times New Roman" w:hAnsi="Times New Roman" w:cs="Times New Roman"/>
                <w:u w:val="single"/>
              </w:rPr>
              <w:t xml:space="preserve"> для высвобождения гнева. Вторая это «лаундж зона», оборудованная массажным креслом и различными предметами </w:t>
            </w:r>
            <w:proofErr w:type="spellStart"/>
            <w:r w:rsidRPr="00F114EC">
              <w:rPr>
                <w:rFonts w:ascii="Times New Roman" w:hAnsi="Times New Roman" w:cs="Times New Roman"/>
                <w:u w:val="single"/>
              </w:rPr>
              <w:t>светотерапии</w:t>
            </w:r>
            <w:proofErr w:type="spellEnd"/>
            <w:r w:rsidRPr="00F114EC">
              <w:rPr>
                <w:rFonts w:ascii="Times New Roman" w:hAnsi="Times New Roman" w:cs="Times New Roman"/>
                <w:u w:val="single"/>
              </w:rPr>
              <w:t xml:space="preserve">, </w:t>
            </w:r>
            <w:proofErr w:type="spellStart"/>
            <w:r w:rsidRPr="00F114EC">
              <w:rPr>
                <w:rFonts w:ascii="Times New Roman" w:hAnsi="Times New Roman" w:cs="Times New Roman"/>
                <w:u w:val="single"/>
              </w:rPr>
              <w:t>аромотерапии</w:t>
            </w:r>
            <w:proofErr w:type="spellEnd"/>
            <w:r w:rsidRPr="00F114EC">
              <w:rPr>
                <w:rFonts w:ascii="Times New Roman" w:hAnsi="Times New Roman" w:cs="Times New Roman"/>
                <w:u w:val="single"/>
              </w:rPr>
              <w:t xml:space="preserve">, </w:t>
            </w:r>
            <w:proofErr w:type="spellStart"/>
            <w:r w:rsidRPr="00F114EC">
              <w:rPr>
                <w:rFonts w:ascii="Times New Roman" w:hAnsi="Times New Roman" w:cs="Times New Roman"/>
                <w:u w:val="single"/>
              </w:rPr>
              <w:t>звукотерапии</w:t>
            </w:r>
            <w:proofErr w:type="spellEnd"/>
            <w:r w:rsidRPr="00F114EC">
              <w:rPr>
                <w:rFonts w:ascii="Times New Roman" w:hAnsi="Times New Roman" w:cs="Times New Roman"/>
                <w:u w:val="single"/>
              </w:rPr>
              <w:t>, благоприятно воздействующими на псих</w:t>
            </w:r>
            <w:r w:rsidR="00F70783">
              <w:rPr>
                <w:rFonts w:ascii="Times New Roman" w:hAnsi="Times New Roman" w:cs="Times New Roman"/>
                <w:u w:val="single"/>
              </w:rPr>
              <w:t xml:space="preserve">ологическое состояние человека. Число посещений креативного кластера – более 8000. </w:t>
            </w:r>
          </w:p>
          <w:p w:rsidR="00F114EC" w:rsidRDefault="00F114EC" w:rsidP="00F114EC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eastAsia="ru-RU"/>
              </w:rPr>
            </w:pPr>
            <w:proofErr w:type="gramStart"/>
            <w:r w:rsidRPr="00F114E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 2023 год</w:t>
            </w:r>
            <w:r w:rsidRPr="00F114E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у</w:t>
            </w:r>
            <w:r w:rsidRPr="00F114E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Pr="00F114EC"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eastAsia="ru-RU"/>
              </w:rPr>
              <w:t xml:space="preserve">ко дню рождения креативного кластера «НАШЕ МЕСТО», </w:t>
            </w:r>
            <w:r w:rsidRPr="00F114E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реализован проект проведения двухдневного фестиваля «</w:t>
            </w:r>
            <w:proofErr w:type="spellStart"/>
            <w:r w:rsidRPr="00F114E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Тингам</w:t>
            </w:r>
            <w:proofErr w:type="spellEnd"/>
            <w:r w:rsidRPr="00F114E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», </w:t>
            </w:r>
            <w:r w:rsidRPr="00F114EC"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eastAsia="ru-RU"/>
              </w:rPr>
              <w:t xml:space="preserve">включающий: мастер-классы по изготовлению вязаных игрушек, игольницы в виде тыквы и украшений ручной работы; практики с метафорическими картами; выставку </w:t>
            </w:r>
            <w:proofErr w:type="spellStart"/>
            <w:r w:rsidRPr="00F114EC"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eastAsia="ru-RU"/>
              </w:rPr>
              <w:t>диджитал</w:t>
            </w:r>
            <w:proofErr w:type="spellEnd"/>
            <w:r w:rsidRPr="00F114EC"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F114EC"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eastAsia="ru-RU"/>
              </w:rPr>
              <w:t>фан</w:t>
            </w:r>
            <w:proofErr w:type="spellEnd"/>
            <w:r w:rsidRPr="00F114EC"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eastAsia="ru-RU"/>
              </w:rPr>
              <w:t xml:space="preserve">-арт; конкурс </w:t>
            </w:r>
            <w:proofErr w:type="spellStart"/>
            <w:r w:rsidRPr="00F114EC"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eastAsia="ru-RU"/>
              </w:rPr>
              <w:t>косплей</w:t>
            </w:r>
            <w:proofErr w:type="spellEnd"/>
            <w:r w:rsidRPr="00F114EC"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eastAsia="ru-RU"/>
              </w:rPr>
              <w:t xml:space="preserve">-дефиле, выступления творческих коллективов города; световое шоу; </w:t>
            </w:r>
            <w:proofErr w:type="spellStart"/>
            <w:r w:rsidRPr="00F114EC"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eastAsia="ru-RU"/>
              </w:rPr>
              <w:t>перфоманс</w:t>
            </w:r>
            <w:proofErr w:type="spellEnd"/>
            <w:r w:rsidRPr="00F114EC"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eastAsia="ru-RU"/>
              </w:rPr>
              <w:t xml:space="preserve"> по книге «Это странная жизнь», рок-</w:t>
            </w:r>
            <w:proofErr w:type="spellStart"/>
            <w:r w:rsidRPr="00F114EC"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eastAsia="ru-RU"/>
              </w:rPr>
              <w:t>квартирник</w:t>
            </w:r>
            <w:proofErr w:type="spellEnd"/>
            <w:r w:rsidRPr="00F114EC"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eastAsia="ru-RU"/>
              </w:rPr>
              <w:t xml:space="preserve"> и многое другое.  </w:t>
            </w:r>
            <w:proofErr w:type="gramEnd"/>
          </w:p>
          <w:p w:rsidR="00424A0D" w:rsidRPr="00424A0D" w:rsidRDefault="00424A0D" w:rsidP="00424A0D">
            <w:pPr>
              <w:shd w:val="clear" w:color="auto" w:fill="FFFFFF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24A0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С целью ознакомления детей и подростков с креативными индустриями в 2023 году началась работа по реализации проекта «Наше будущее в нашем городе» с привлечением 241945 рублей, </w:t>
            </w:r>
            <w:proofErr w:type="gramStart"/>
            <w:r w:rsidRPr="00424A0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поддержанный</w:t>
            </w:r>
            <w:proofErr w:type="gramEnd"/>
            <w:r w:rsidRPr="00424A0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грантом Губернатора Югры для физических лиц. В рамках проекта для детей и подростков организуются мастер-классы по созданию комиксов. Библиотекарь мультимедийного зала на мастер-классах поэтапно учит, как правильно создавать сюжет, писать тексты, формулировать диалоги и иллюстрировать для лучшего восприятия читателем, работать в графических редакторах с планшетом.</w:t>
            </w:r>
            <w:hyperlink r:id="rId9" w:history="1">
              <w:r w:rsidRPr="00424A0D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 https://vk.com/wall-80163478_12225</w:t>
              </w:r>
            </w:hyperlink>
            <w:r w:rsidRPr="00424A0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 Группа из 8 человек еженедельно посещают мастер-классы. В рамках проекта в 2023 году  проведено 8 занятий, работа по реализации проекта продолжится в 2024 году. Результатом станет создание в компьютерной графике рисованной истории о будущем в родном городе.</w:t>
            </w:r>
          </w:p>
          <w:p w:rsidR="00F114EC" w:rsidRDefault="00F114EC" w:rsidP="00F114EC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24A0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В </w:t>
            </w:r>
            <w:r w:rsidR="00F70783" w:rsidRPr="00424A0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конце </w:t>
            </w:r>
            <w:r w:rsidRPr="00424A0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2023 год</w:t>
            </w:r>
            <w:r w:rsidR="00F70783" w:rsidRPr="00424A0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а</w:t>
            </w:r>
            <w:r w:rsidRPr="00424A0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="0090566F" w:rsidRPr="00424A0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при непосредственном участии Галины Николаевны проведена модернизация </w:t>
            </w:r>
            <w:r w:rsidRPr="00424A0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Библиотеки семейного чтения после капитального</w:t>
            </w:r>
            <w:r w:rsidRPr="00F114E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ремонта помещений с новым креативным концептуальным решением и дизайном «Город в городе». </w:t>
            </w:r>
            <w:proofErr w:type="gramStart"/>
            <w:r w:rsidRPr="00F114E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Зоны обслуживания стилизованы под городскую среду, дифференцированы по возрастным категориям: </w:t>
            </w:r>
            <w:r w:rsidRPr="00F114E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EFEFE"/>
                <w:lang w:eastAsia="ru-RU"/>
              </w:rPr>
              <w:t>зона холла привокзальная площадь с картой города, абонемент взрослый - парковка с навигацией по залам, абонемент детский «Порт детского периода» в морском стиле, «</w:t>
            </w:r>
            <w:proofErr w:type="spellStart"/>
            <w:r w:rsidRPr="00F114E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EFEFE"/>
                <w:lang w:eastAsia="ru-RU"/>
              </w:rPr>
              <w:t>Этнодеревенька</w:t>
            </w:r>
            <w:proofErr w:type="spellEnd"/>
            <w:r w:rsidRPr="00F114E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EFEFE"/>
                <w:lang w:eastAsia="ru-RU"/>
              </w:rPr>
              <w:t xml:space="preserve">» - краеведческий проект, зал досуга «Парк культуры и отдыха», «Проспект талантов» - творческой </w:t>
            </w:r>
            <w:r w:rsidRPr="00F114E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мастерская, новое пространство для </w:t>
            </w:r>
            <w:r w:rsidR="009056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подростков «Молодежный квартал».</w:t>
            </w:r>
            <w:proofErr w:type="gramEnd"/>
          </w:p>
          <w:p w:rsidR="0090566F" w:rsidRDefault="0090566F" w:rsidP="0090566F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056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Галина Николаевна в</w:t>
            </w:r>
            <w:r w:rsidRPr="009056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ыстраивает эффективные отношения с общественными организациями, городскими предприятиями, предпринимателями. С целью охвата пользователей культурными событиями </w:t>
            </w:r>
            <w:r w:rsidRPr="0090566F">
              <w:rPr>
                <w:rFonts w:ascii="Times New Roman" w:hAnsi="Times New Roman"/>
                <w:sz w:val="24"/>
                <w:szCs w:val="24"/>
                <w:u w:val="single"/>
              </w:rPr>
              <w:t>на площадке торгово-развлекательного центра «Оранжерея»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иници</w:t>
            </w:r>
            <w:r w:rsidR="00F707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ировала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F707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открытие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0566F">
              <w:rPr>
                <w:rFonts w:ascii="Times New Roman" w:hAnsi="Times New Roman"/>
                <w:sz w:val="24"/>
                <w:szCs w:val="24"/>
                <w:u w:val="single"/>
              </w:rPr>
              <w:t>стилизованн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ого</w:t>
            </w:r>
            <w:r w:rsidRPr="0090566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библиотечн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ого</w:t>
            </w:r>
            <w:r w:rsidRPr="0090566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холл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r w:rsidRPr="0090566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 отдельно выделенным пространством. </w:t>
            </w:r>
            <w:r w:rsidRPr="0090566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В холле организован книгообмен</w:t>
            </w:r>
            <w:r w:rsidR="00F70783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места для групповой и массовой работы</w:t>
            </w:r>
            <w:r w:rsidRPr="0090566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путем оформления пространства дизайнерскими решениями с использованием мягкой мебели, освещения, канцелярии для рисования, игрушек. В соответствии с Планом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работы </w:t>
            </w:r>
            <w:r w:rsidRPr="0090566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организовано групповое и массовое обслуживание пользователей в определенные часы.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Были </w:t>
            </w:r>
            <w:r w:rsidRPr="0090566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проведены: мастер-классы, громкие чтения, викторины, </w:t>
            </w:r>
            <w:proofErr w:type="spellStart"/>
            <w:r w:rsidRPr="0090566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квизы</w:t>
            </w:r>
            <w:proofErr w:type="spellEnd"/>
            <w:r w:rsidRPr="0090566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, музыкальные и поэтические паузы и др. Всего,</w:t>
            </w:r>
            <w:r w:rsidR="00F70783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за </w:t>
            </w:r>
            <w:r w:rsidR="00424A0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1,5</w:t>
            </w:r>
            <w:r w:rsidR="00F70783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месяца проведено:</w:t>
            </w:r>
            <w:r w:rsidRPr="0090566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мероприятий – 19, посещений – 2208. </w:t>
            </w:r>
          </w:p>
          <w:p w:rsidR="00380E01" w:rsidRPr="00380E01" w:rsidRDefault="00380E01" w:rsidP="00380E0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eastAsia="ru-RU"/>
              </w:rPr>
            </w:pPr>
            <w:r w:rsidRPr="00380E01">
              <w:rPr>
                <w:rFonts w:ascii="Times New Roman" w:hAnsi="Times New Roman" w:cs="Times New Roman"/>
                <w:u w:val="single"/>
              </w:rPr>
              <w:t>В 2023 год</w:t>
            </w:r>
            <w:proofErr w:type="gramStart"/>
            <w:r>
              <w:rPr>
                <w:rFonts w:ascii="Times New Roman" w:hAnsi="Times New Roman" w:cs="Times New Roman"/>
                <w:u w:val="single"/>
                <w:lang w:val="en-US"/>
              </w:rPr>
              <w:t>e</w:t>
            </w:r>
            <w:proofErr w:type="gramEnd"/>
            <w:r w:rsidRPr="00380E01">
              <w:rPr>
                <w:rFonts w:ascii="Times New Roman" w:hAnsi="Times New Roman" w:cs="Times New Roman"/>
                <w:u w:val="single"/>
              </w:rPr>
              <w:t xml:space="preserve"> учреждением выполнены все показатели в рамках исполнения </w:t>
            </w:r>
            <w:r w:rsidRPr="00380E01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национальных, федеральных, муниципальных программ.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380E01"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eastAsia="ru-RU"/>
              </w:rPr>
              <w:t xml:space="preserve">В 2024 году планируется дальнейшее развитие инновационного направления в работе библиотек – квест/движения, проведение </w:t>
            </w:r>
            <w:proofErr w:type="spellStart"/>
            <w:r w:rsidRPr="00380E01"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eastAsia="ru-RU"/>
              </w:rPr>
              <w:t>многоформатных</w:t>
            </w:r>
            <w:proofErr w:type="spellEnd"/>
            <w:r w:rsidRPr="00380E01"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eastAsia="ru-RU"/>
              </w:rPr>
              <w:t xml:space="preserve"> мероприятий в </w:t>
            </w:r>
            <w:proofErr w:type="spellStart"/>
            <w:r w:rsidRPr="00380E01"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eastAsia="ru-RU"/>
              </w:rPr>
              <w:t>т.ч</w:t>
            </w:r>
            <w:proofErr w:type="spellEnd"/>
            <w:r w:rsidRPr="00380E01"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eastAsia="ru-RU"/>
              </w:rPr>
              <w:t xml:space="preserve">. по Пушкинской карте с использованием ресурсной базы учреждения, </w:t>
            </w:r>
            <w:r w:rsidRPr="00380E01">
              <w:rPr>
                <w:rFonts w:ascii="Times New Roman" w:eastAsia="Calibri" w:hAnsi="Times New Roman" w:cs="Times New Roman"/>
                <w:u w:val="single"/>
                <w:shd w:val="clear" w:color="auto" w:fill="FFFFFF"/>
                <w:lang w:eastAsia="ru-RU"/>
              </w:rPr>
              <w:lastRenderedPageBreak/>
              <w:t xml:space="preserve">мультимедийных технологий, социального партнерства и сетевого взаимодействия, </w:t>
            </w:r>
            <w:r w:rsidRPr="00380E01"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eastAsia="ru-RU"/>
              </w:rPr>
              <w:t xml:space="preserve">способствующих продвижению муниципальных услуг, привлечению и максимальному охвату пользователей, выполнению задач национального проекта «Культура».  </w:t>
            </w:r>
          </w:p>
          <w:p w:rsidR="006E3B3C" w:rsidRPr="006E3B3C" w:rsidRDefault="006E3B3C" w:rsidP="00C37BD3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6E3B3C" w:rsidRPr="006E3B3C" w:rsidTr="00491672">
        <w:tc>
          <w:tcPr>
            <w:tcW w:w="965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B3C" w:rsidRPr="006E3B3C" w:rsidRDefault="006E3B3C" w:rsidP="006E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6E3B3C" w:rsidRPr="006E3B3C" w:rsidTr="00491672">
        <w:tc>
          <w:tcPr>
            <w:tcW w:w="965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B3C" w:rsidRPr="006E3B3C" w:rsidRDefault="006E3B3C" w:rsidP="006E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6E3B3C" w:rsidRPr="006E3B3C" w:rsidTr="00491672">
        <w:tc>
          <w:tcPr>
            <w:tcW w:w="965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B3C" w:rsidRPr="006E3B3C" w:rsidRDefault="006E3B3C" w:rsidP="006E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6E3B3C" w:rsidRPr="006E3B3C" w:rsidTr="00491672">
        <w:tc>
          <w:tcPr>
            <w:tcW w:w="9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2C36" w:rsidRDefault="00EB2C36" w:rsidP="00424A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</w:pPr>
          </w:p>
          <w:p w:rsidR="00424A0D" w:rsidRDefault="006E3B3C" w:rsidP="00424A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E3B3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Сведения об имеющихся наградах и поощрениях</w:t>
            </w:r>
            <w:r w:rsidRPr="006E3B3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</w:p>
          <w:p w:rsidR="00380E01" w:rsidRDefault="00424A0D" w:rsidP="00424A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Благодарственное письмо комитета культуры и туризма администрации города Нефтеюганска (2019 год), </w:t>
            </w:r>
          </w:p>
          <w:p w:rsidR="00380E01" w:rsidRDefault="00424A0D" w:rsidP="00424A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Почетная грамота комитета культуры и туризма администрации города Нефтеюганска (2022 год), </w:t>
            </w:r>
          </w:p>
          <w:p w:rsidR="00380E01" w:rsidRDefault="00424A0D" w:rsidP="00424A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Благодарственное письмо главы города Нефтеюганска (2022 год), </w:t>
            </w:r>
          </w:p>
          <w:p w:rsidR="00380E01" w:rsidRDefault="00424A0D" w:rsidP="00424A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Почетная грамота Библиотечной Ассоциации Югры (2022 год), </w:t>
            </w:r>
          </w:p>
          <w:p w:rsidR="00424A0D" w:rsidRDefault="00424A0D" w:rsidP="00424A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Почетная грамота главы города Нефтеюганска (2023 год)</w:t>
            </w:r>
          </w:p>
          <w:p w:rsidR="006E3B3C" w:rsidRPr="006E3B3C" w:rsidRDefault="006E3B3C" w:rsidP="006E3B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6E3B3C" w:rsidRPr="006E3B3C" w:rsidTr="00491672">
        <w:tc>
          <w:tcPr>
            <w:tcW w:w="965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B3C" w:rsidRPr="006E3B3C" w:rsidRDefault="006E3B3C" w:rsidP="006E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6E3B3C" w:rsidRPr="006E3B3C" w:rsidTr="00491672">
        <w:tc>
          <w:tcPr>
            <w:tcW w:w="965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B3C" w:rsidRPr="006E3B3C" w:rsidRDefault="006E3B3C" w:rsidP="006E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70C8F" w:rsidRPr="006E3B3C" w:rsidTr="00491672">
        <w:tc>
          <w:tcPr>
            <w:tcW w:w="386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B3C" w:rsidRDefault="006E3B3C" w:rsidP="006E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424A0D" w:rsidRDefault="00424A0D" w:rsidP="006E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70C8F" w:rsidRDefault="00C70C8F" w:rsidP="006E3B3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Контактная информация (телефон, электронная почта)</w:t>
            </w:r>
          </w:p>
          <w:p w:rsidR="00C70C8F" w:rsidRPr="006E3B3C" w:rsidRDefault="00C70C8F" w:rsidP="006E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672" w:rsidRDefault="00491672" w:rsidP="006E3B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491672" w:rsidRDefault="00491672" w:rsidP="006E3B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491672" w:rsidRDefault="00491672" w:rsidP="006E3B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70C8F" w:rsidRPr="00380E01" w:rsidRDefault="00424A0D" w:rsidP="006E3B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 (3463) 23 54 05</w:t>
            </w:r>
            <w:r w:rsidR="00380E0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   </w:t>
            </w:r>
            <w:r w:rsidR="00380E0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 xml:space="preserve">    mukgb@mail.ru</w:t>
            </w:r>
          </w:p>
          <w:p w:rsidR="00424A0D" w:rsidRDefault="00424A0D" w:rsidP="006E3B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70C8F" w:rsidRDefault="00C70C8F" w:rsidP="006E3B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70C8F" w:rsidRDefault="00C70C8F" w:rsidP="006E3B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6E3B3C" w:rsidRPr="006E3B3C" w:rsidRDefault="00491672" w:rsidP="006E3B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___________________________________</w:t>
            </w:r>
          </w:p>
        </w:tc>
      </w:tr>
      <w:tr w:rsidR="00C70C8F" w:rsidRPr="006E3B3C" w:rsidTr="00491672">
        <w:tc>
          <w:tcPr>
            <w:tcW w:w="3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B3C" w:rsidRDefault="000A70B4" w:rsidP="004916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E3B3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</w:t>
            </w:r>
            <w:r w:rsidR="006E3B3C" w:rsidRPr="006E3B3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одпись</w:t>
            </w:r>
          </w:p>
          <w:p w:rsidR="006E3B3C" w:rsidRPr="006E3B3C" w:rsidRDefault="000A70B4" w:rsidP="004916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B3C" w:rsidRPr="006E3B3C" w:rsidRDefault="00491672" w:rsidP="006E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</w:t>
            </w:r>
            <w:r w:rsidRPr="006E3B3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асшифровка подписи</w:t>
            </w:r>
            <w:r w:rsidRPr="006E3B3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</w:p>
        </w:tc>
      </w:tr>
      <w:tr w:rsidR="006E3B3C" w:rsidRPr="006E3B3C" w:rsidTr="00491672">
        <w:tc>
          <w:tcPr>
            <w:tcW w:w="9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B3C" w:rsidRPr="006E3B3C" w:rsidRDefault="006E3B3C" w:rsidP="006E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6E3B3C" w:rsidRPr="006E3B3C" w:rsidTr="00491672">
        <w:tc>
          <w:tcPr>
            <w:tcW w:w="9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3B3C" w:rsidRPr="006E3B3C" w:rsidRDefault="006E3B3C" w:rsidP="006E3B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A57719" w:rsidRDefault="00A57719" w:rsidP="00B84C40">
      <w:pPr>
        <w:rPr>
          <w:rFonts w:ascii="Times New Roman" w:hAnsi="Times New Roman" w:cs="Times New Roman"/>
          <w:sz w:val="28"/>
          <w:szCs w:val="28"/>
        </w:rPr>
      </w:pPr>
    </w:p>
    <w:p w:rsidR="00424A0D" w:rsidRDefault="00424A0D" w:rsidP="00B84C40">
      <w:pPr>
        <w:rPr>
          <w:rFonts w:ascii="Times New Roman" w:hAnsi="Times New Roman" w:cs="Times New Roman"/>
          <w:sz w:val="28"/>
          <w:szCs w:val="28"/>
        </w:rPr>
      </w:pPr>
    </w:p>
    <w:p w:rsidR="00424A0D" w:rsidRDefault="00424A0D" w:rsidP="00B84C40">
      <w:pPr>
        <w:rPr>
          <w:rFonts w:ascii="Times New Roman" w:hAnsi="Times New Roman" w:cs="Times New Roman"/>
          <w:sz w:val="28"/>
          <w:szCs w:val="28"/>
        </w:rPr>
      </w:pPr>
    </w:p>
    <w:p w:rsidR="00424A0D" w:rsidRDefault="00424A0D" w:rsidP="00B84C40">
      <w:pPr>
        <w:rPr>
          <w:rFonts w:ascii="Times New Roman" w:hAnsi="Times New Roman" w:cs="Times New Roman"/>
          <w:sz w:val="28"/>
          <w:szCs w:val="28"/>
        </w:rPr>
      </w:pPr>
    </w:p>
    <w:p w:rsidR="00424A0D" w:rsidRDefault="00424A0D" w:rsidP="00B84C40">
      <w:pPr>
        <w:rPr>
          <w:rFonts w:ascii="Times New Roman" w:hAnsi="Times New Roman" w:cs="Times New Roman"/>
          <w:sz w:val="28"/>
          <w:szCs w:val="28"/>
        </w:rPr>
      </w:pPr>
    </w:p>
    <w:p w:rsidR="00424A0D" w:rsidRDefault="00424A0D" w:rsidP="00B84C40">
      <w:pPr>
        <w:rPr>
          <w:rFonts w:ascii="Times New Roman" w:hAnsi="Times New Roman" w:cs="Times New Roman"/>
          <w:sz w:val="28"/>
          <w:szCs w:val="28"/>
        </w:rPr>
      </w:pPr>
    </w:p>
    <w:p w:rsidR="00424A0D" w:rsidRDefault="00424A0D" w:rsidP="00B84C40">
      <w:pPr>
        <w:rPr>
          <w:rFonts w:ascii="Times New Roman" w:hAnsi="Times New Roman" w:cs="Times New Roman"/>
          <w:sz w:val="28"/>
          <w:szCs w:val="28"/>
        </w:rPr>
      </w:pPr>
    </w:p>
    <w:p w:rsidR="00424A0D" w:rsidRDefault="00424A0D" w:rsidP="00B84C40">
      <w:pPr>
        <w:rPr>
          <w:rFonts w:ascii="Times New Roman" w:hAnsi="Times New Roman" w:cs="Times New Roman"/>
          <w:sz w:val="28"/>
          <w:szCs w:val="28"/>
        </w:rPr>
      </w:pPr>
    </w:p>
    <w:p w:rsidR="00424A0D" w:rsidRDefault="00424A0D" w:rsidP="00B84C40">
      <w:pPr>
        <w:rPr>
          <w:rFonts w:ascii="Times New Roman" w:hAnsi="Times New Roman" w:cs="Times New Roman"/>
          <w:sz w:val="28"/>
          <w:szCs w:val="28"/>
        </w:rPr>
      </w:pPr>
    </w:p>
    <w:p w:rsidR="00424A0D" w:rsidRDefault="00424A0D" w:rsidP="00B84C40">
      <w:pPr>
        <w:rPr>
          <w:rFonts w:ascii="Times New Roman" w:hAnsi="Times New Roman" w:cs="Times New Roman"/>
          <w:sz w:val="28"/>
          <w:szCs w:val="28"/>
        </w:rPr>
      </w:pPr>
    </w:p>
    <w:p w:rsidR="00A6078B" w:rsidRDefault="00A6078B" w:rsidP="00A6078B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2 к Положению</w:t>
      </w:r>
    </w:p>
    <w:p w:rsidR="00A6078B" w:rsidRDefault="00A6078B" w:rsidP="00A6078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E3B3C">
        <w:rPr>
          <w:rFonts w:ascii="Times New Roman" w:hAnsi="Times New Roman" w:cs="Times New Roman"/>
          <w:sz w:val="26"/>
          <w:szCs w:val="26"/>
        </w:rPr>
        <w:t xml:space="preserve">о порядке награждения сотрудников общедоступных библиотек </w:t>
      </w:r>
    </w:p>
    <w:p w:rsidR="00A6078B" w:rsidRPr="006E3B3C" w:rsidRDefault="00A6078B" w:rsidP="00A6078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E3B3C"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округа – Югры наградами </w:t>
      </w:r>
    </w:p>
    <w:p w:rsidR="00A6078B" w:rsidRPr="006E3B3C" w:rsidRDefault="00A6078B" w:rsidP="00A6078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E3B3C">
        <w:rPr>
          <w:rFonts w:ascii="Times New Roman" w:hAnsi="Times New Roman" w:cs="Times New Roman"/>
          <w:sz w:val="26"/>
          <w:szCs w:val="26"/>
        </w:rPr>
        <w:t xml:space="preserve">Государственной библиотеки Югры и занесения на Доску почета </w:t>
      </w:r>
    </w:p>
    <w:p w:rsidR="00A6078B" w:rsidRPr="006E3B3C" w:rsidRDefault="00A6078B" w:rsidP="00A6078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E3B3C">
        <w:rPr>
          <w:rFonts w:ascii="Times New Roman" w:hAnsi="Times New Roman" w:cs="Times New Roman"/>
          <w:sz w:val="26"/>
          <w:szCs w:val="26"/>
        </w:rPr>
        <w:t>«Лучшие сотрудники библиотечной отрасли Югры»</w:t>
      </w:r>
    </w:p>
    <w:p w:rsidR="00A6078B" w:rsidRDefault="00A6078B" w:rsidP="00B84C40">
      <w:pPr>
        <w:rPr>
          <w:rFonts w:ascii="Times New Roman" w:hAnsi="Times New Roman" w:cs="Times New Roman"/>
          <w:sz w:val="28"/>
          <w:szCs w:val="28"/>
        </w:rPr>
      </w:pPr>
    </w:p>
    <w:p w:rsidR="00A6078B" w:rsidRDefault="00A6078B" w:rsidP="00A6078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8"/>
        </w:rPr>
      </w:pPr>
    </w:p>
    <w:p w:rsidR="00A6078B" w:rsidRDefault="00A6078B" w:rsidP="00A6078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8"/>
        </w:rPr>
      </w:pPr>
      <w:r>
        <w:rPr>
          <w:rFonts w:ascii="Times New Roman" w:eastAsia="SimSun" w:hAnsi="Times New Roman"/>
          <w:b/>
          <w:bCs/>
          <w:sz w:val="24"/>
          <w:szCs w:val="28"/>
        </w:rPr>
        <w:t>СОГЛАСИЕ</w:t>
      </w:r>
    </w:p>
    <w:p w:rsidR="00A6078B" w:rsidRDefault="00A6078B" w:rsidP="00A6078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jc w:val="center"/>
        <w:rPr>
          <w:rFonts w:ascii="Times New Roman" w:eastAsia="SimSun" w:hAnsi="Times New Roman"/>
          <w:b/>
          <w:bCs/>
          <w:w w:val="80"/>
          <w:sz w:val="24"/>
          <w:szCs w:val="28"/>
        </w:rPr>
      </w:pPr>
      <w:r>
        <w:rPr>
          <w:rFonts w:ascii="Times New Roman" w:eastAsia="SimSun" w:hAnsi="Times New Roman"/>
          <w:b/>
          <w:bCs/>
          <w:sz w:val="24"/>
          <w:szCs w:val="28"/>
        </w:rPr>
        <w:t>на обработку персональных данных</w:t>
      </w:r>
    </w:p>
    <w:p w:rsidR="00A6078B" w:rsidRDefault="00A6078B" w:rsidP="00A6078B">
      <w:pPr>
        <w:spacing w:after="0" w:line="240" w:lineRule="auto"/>
        <w:rPr>
          <w:rFonts w:ascii="Times New Roman" w:eastAsia="MS Mincho" w:hAnsi="Times New Roman"/>
          <w:w w:val="80"/>
          <w:sz w:val="24"/>
        </w:rPr>
      </w:pPr>
    </w:p>
    <w:p w:rsidR="00A6078B" w:rsidRDefault="00A6078B" w:rsidP="00A6078B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u w:val="single"/>
          <w:vertAlign w:val="superscript"/>
        </w:rPr>
      </w:pPr>
      <w:r>
        <w:rPr>
          <w:rFonts w:ascii="Times New Roman" w:eastAsia="MS Mincho" w:hAnsi="Times New Roman"/>
          <w:sz w:val="24"/>
        </w:rPr>
        <w:t>Я, нижеподписавшийся,</w:t>
      </w:r>
      <w:r>
        <w:rPr>
          <w:u w:val="single"/>
        </w:rPr>
        <w:t xml:space="preserve"> </w:t>
      </w:r>
      <w:r>
        <w:rPr>
          <w:rFonts w:ascii="Times New Roman" w:eastAsia="MS Mincho" w:hAnsi="Times New Roman"/>
          <w:sz w:val="24"/>
          <w:u w:val="single"/>
        </w:rPr>
        <w:t xml:space="preserve">____________________________________________________ </w:t>
      </w:r>
      <w:r>
        <w:rPr>
          <w:rFonts w:ascii="Times New Roman" w:eastAsia="MS Mincho" w:hAnsi="Times New Roman"/>
          <w:sz w:val="24"/>
          <w:vertAlign w:val="superscript"/>
        </w:rPr>
        <w:t>(ФИО)</w:t>
      </w:r>
      <w:r>
        <w:rPr>
          <w:rFonts w:ascii="Times New Roman" w:eastAsia="MS Mincho" w:hAnsi="Times New Roman"/>
          <w:sz w:val="24"/>
          <w:u w:val="single"/>
          <w:vertAlign w:val="superscript"/>
        </w:rPr>
        <w:t xml:space="preserve"> </w:t>
      </w:r>
    </w:p>
    <w:p w:rsidR="00A6078B" w:rsidRDefault="00A6078B" w:rsidP="00A6078B">
      <w:pPr>
        <w:spacing w:after="0" w:line="240" w:lineRule="auto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  <w:u w:val="single"/>
        </w:rPr>
        <w:t>_____________________________________________________________________________</w:t>
      </w:r>
    </w:p>
    <w:p w:rsidR="00A6078B" w:rsidRDefault="00A6078B" w:rsidP="00A6078B">
      <w:pPr>
        <w:spacing w:after="0" w:line="240" w:lineRule="auto"/>
        <w:ind w:left="1418" w:firstLine="709"/>
        <w:jc w:val="both"/>
        <w:rPr>
          <w:rFonts w:ascii="Times New Roman" w:eastAsia="MS Mincho" w:hAnsi="Times New Roman"/>
          <w:sz w:val="24"/>
          <w:vertAlign w:val="superscript"/>
        </w:rPr>
      </w:pPr>
      <w:r>
        <w:rPr>
          <w:rFonts w:ascii="Times New Roman" w:eastAsia="MS Mincho" w:hAnsi="Times New Roman"/>
          <w:sz w:val="24"/>
          <w:vertAlign w:val="superscript"/>
        </w:rPr>
        <w:t>№ и дата выдачи паспорта, название выдавшего паспорт органа</w:t>
      </w:r>
    </w:p>
    <w:p w:rsidR="00A6078B" w:rsidRDefault="00A6078B" w:rsidP="00A6078B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</w:rPr>
      </w:pPr>
    </w:p>
    <w:p w:rsidR="00A6078B" w:rsidRDefault="00A6078B" w:rsidP="00A6078B">
      <w:pPr>
        <w:spacing w:after="0" w:line="240" w:lineRule="auto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в соответствии с требованиями статьи 9 Федерального закона от 27.07.2006 № 152-ФЗ «О персональных данных» подтверждаю свое согласие на обработку </w:t>
      </w:r>
      <w:r>
        <w:rPr>
          <w:rFonts w:ascii="Times New Roman" w:hAnsi="Times New Roman"/>
          <w:sz w:val="24"/>
          <w:szCs w:val="24"/>
        </w:rPr>
        <w:t xml:space="preserve">Государственной  </w:t>
      </w:r>
      <w:r w:rsidR="004777FD">
        <w:rPr>
          <w:rFonts w:ascii="Times New Roman" w:hAnsi="Times New Roman"/>
          <w:sz w:val="24"/>
          <w:szCs w:val="24"/>
        </w:rPr>
        <w:t xml:space="preserve">библиотекой Югры </w:t>
      </w:r>
      <w:r>
        <w:rPr>
          <w:rFonts w:ascii="Times New Roman" w:eastAsia="MS Mincho" w:hAnsi="Times New Roman"/>
          <w:sz w:val="24"/>
          <w:szCs w:val="24"/>
        </w:rPr>
        <w:t>моих</w:t>
      </w:r>
      <w:r>
        <w:rPr>
          <w:rFonts w:ascii="Times New Roman" w:eastAsia="MS Mincho" w:hAnsi="Times New Roman"/>
          <w:sz w:val="24"/>
        </w:rPr>
        <w:t xml:space="preserve"> персональных данных, представляемых для </w:t>
      </w:r>
      <w:r w:rsidR="004777FD">
        <w:rPr>
          <w:rFonts w:ascii="Times New Roman" w:eastAsia="MS Mincho" w:hAnsi="Times New Roman"/>
          <w:sz w:val="24"/>
        </w:rPr>
        <w:t>награждения благодарностью Государственной библиотеки Югры (размещения на доске почета «Лучшие сотрудники библиотечной отрасли Югры»),</w:t>
      </w:r>
      <w:r>
        <w:rPr>
          <w:rFonts w:ascii="Times New Roman" w:eastAsia="MS Mincho" w:hAnsi="Times New Roman"/>
          <w:sz w:val="24"/>
        </w:rPr>
        <w:t xml:space="preserve"> включающих: </w:t>
      </w:r>
    </w:p>
    <w:p w:rsidR="00A6078B" w:rsidRDefault="004777FD" w:rsidP="00A6078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Изображение,</w:t>
      </w:r>
    </w:p>
    <w:p w:rsidR="00A6078B" w:rsidRDefault="004777FD" w:rsidP="00A6078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Фамилию, имя, отчество, </w:t>
      </w:r>
      <w:r w:rsidR="001129CC">
        <w:rPr>
          <w:rFonts w:ascii="Times New Roman" w:eastAsia="MS Mincho" w:hAnsi="Times New Roman"/>
          <w:sz w:val="24"/>
        </w:rPr>
        <w:t>должность и место работы.</w:t>
      </w:r>
    </w:p>
    <w:p w:rsidR="00A6078B" w:rsidRDefault="00A6078B" w:rsidP="00A6078B">
      <w:pPr>
        <w:spacing w:after="0" w:line="240" w:lineRule="auto"/>
        <w:ind w:firstLine="709"/>
        <w:jc w:val="both"/>
        <w:rPr>
          <w:rFonts w:ascii="Times New Roman" w:eastAsia="MS Mincho" w:hAnsi="Times New Roman"/>
          <w:w w:val="80"/>
          <w:sz w:val="24"/>
        </w:rPr>
      </w:pPr>
      <w:proofErr w:type="gramStart"/>
      <w:r>
        <w:rPr>
          <w:rFonts w:ascii="Times New Roman" w:eastAsia="MS Mincho" w:hAnsi="Times New Roman"/>
          <w:sz w:val="24"/>
        </w:rPr>
        <w:t xml:space="preserve">Предоставляю </w:t>
      </w:r>
      <w:r w:rsidR="004777FD">
        <w:rPr>
          <w:rFonts w:ascii="Times New Roman" w:eastAsia="MS Mincho" w:hAnsi="Times New Roman"/>
          <w:sz w:val="24"/>
        </w:rPr>
        <w:t>Государственной библиотеке Югры</w:t>
      </w:r>
      <w:r>
        <w:rPr>
          <w:rFonts w:ascii="Times New Roman" w:eastAsia="MS Mincho" w:hAnsi="Times New Roman"/>
          <w:sz w:val="24"/>
        </w:rPr>
        <w:t xml:space="preserve">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rPr>
          <w:rFonts w:ascii="Times New Roman" w:eastAsia="MS Mincho" w:hAnsi="Times New Roman"/>
          <w:sz w:val="24"/>
        </w:rPr>
        <w:t xml:space="preserve"> </w:t>
      </w:r>
      <w:r w:rsidR="004777FD">
        <w:rPr>
          <w:rFonts w:ascii="Times New Roman" w:eastAsia="MS Mincho" w:hAnsi="Times New Roman"/>
          <w:sz w:val="24"/>
        </w:rPr>
        <w:t xml:space="preserve">Государственная библиотека Югры </w:t>
      </w:r>
      <w:r>
        <w:rPr>
          <w:rFonts w:ascii="Times New Roman" w:eastAsia="MS Mincho" w:hAnsi="Times New Roman"/>
          <w:sz w:val="24"/>
        </w:rPr>
        <w:t xml:space="preserve">вправе обрабатывать мои персональные данные посредством </w:t>
      </w:r>
      <w:r w:rsidR="004777FD">
        <w:rPr>
          <w:rFonts w:ascii="Times New Roman" w:eastAsia="MS Mincho" w:hAnsi="Times New Roman"/>
          <w:sz w:val="24"/>
        </w:rPr>
        <w:t>включения</w:t>
      </w:r>
      <w:r>
        <w:rPr>
          <w:rFonts w:ascii="Times New Roman" w:eastAsia="MS Mincho" w:hAnsi="Times New Roman"/>
          <w:sz w:val="24"/>
        </w:rPr>
        <w:t xml:space="preserve"> их в </w:t>
      </w:r>
      <w:r w:rsidR="004777FD">
        <w:rPr>
          <w:rFonts w:ascii="Times New Roman" w:eastAsia="MS Mincho" w:hAnsi="Times New Roman"/>
          <w:sz w:val="24"/>
        </w:rPr>
        <w:t>списки,</w:t>
      </w:r>
      <w:r>
        <w:rPr>
          <w:rFonts w:ascii="Times New Roman" w:eastAsia="MS Mincho" w:hAnsi="Times New Roman"/>
          <w:sz w:val="24"/>
        </w:rPr>
        <w:t xml:space="preserve"> </w:t>
      </w:r>
      <w:r w:rsidR="004777FD">
        <w:rPr>
          <w:rFonts w:ascii="Times New Roman" w:eastAsia="MS Mincho" w:hAnsi="Times New Roman"/>
          <w:sz w:val="24"/>
        </w:rPr>
        <w:t>приказы</w:t>
      </w:r>
      <w:r>
        <w:rPr>
          <w:rFonts w:ascii="Times New Roman" w:eastAsia="MS Mincho" w:hAnsi="Times New Roman"/>
          <w:sz w:val="24"/>
        </w:rPr>
        <w:t>,</w:t>
      </w:r>
      <w:r w:rsidR="004777FD">
        <w:rPr>
          <w:rFonts w:ascii="Times New Roman" w:eastAsia="MS Mincho" w:hAnsi="Times New Roman"/>
          <w:sz w:val="24"/>
        </w:rPr>
        <w:t xml:space="preserve"> протоколы, опубликования на сайте Государственной библиотеки Югры.</w:t>
      </w:r>
    </w:p>
    <w:p w:rsidR="00A6078B" w:rsidRDefault="00A6078B" w:rsidP="00A6078B">
      <w:pPr>
        <w:spacing w:after="0" w:line="240" w:lineRule="auto"/>
        <w:ind w:firstLine="709"/>
        <w:jc w:val="both"/>
        <w:rPr>
          <w:rFonts w:ascii="Times New Roman" w:eastAsia="MS Mincho" w:hAnsi="Times New Roman"/>
          <w:w w:val="80"/>
          <w:sz w:val="24"/>
        </w:rPr>
      </w:pPr>
      <w:r>
        <w:rPr>
          <w:rFonts w:ascii="Times New Roman" w:eastAsia="MS Mincho" w:hAnsi="Times New Roman"/>
          <w:sz w:val="24"/>
        </w:rPr>
        <w:t xml:space="preserve">Настоящее согласие действует бессрочно, срок хранения моих персональных данных не ограничен. </w:t>
      </w:r>
    </w:p>
    <w:p w:rsidR="00A6078B" w:rsidRDefault="00A6078B" w:rsidP="00A6078B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</w:t>
      </w:r>
      <w:r w:rsidR="001129CC">
        <w:rPr>
          <w:rFonts w:ascii="Times New Roman" w:eastAsia="MS Mincho" w:hAnsi="Times New Roman"/>
          <w:sz w:val="24"/>
        </w:rPr>
        <w:t xml:space="preserve"> Государственной библиотеки Югры</w:t>
      </w:r>
      <w:r>
        <w:rPr>
          <w:rFonts w:ascii="Times New Roman" w:eastAsia="MS Mincho" w:hAnsi="Times New Roman"/>
          <w:sz w:val="24"/>
        </w:rPr>
        <w:t xml:space="preserve"> по почте заказным письмом с уведомлением о вручении либо вручен лично под расписку представителю</w:t>
      </w:r>
      <w:r w:rsidR="001129CC">
        <w:rPr>
          <w:rFonts w:ascii="Times New Roman" w:eastAsia="MS Mincho" w:hAnsi="Times New Roman"/>
          <w:sz w:val="24"/>
        </w:rPr>
        <w:t xml:space="preserve"> Государственной библиотеки Югры</w:t>
      </w:r>
      <w:r>
        <w:rPr>
          <w:rFonts w:ascii="Times New Roman" w:eastAsia="MS Mincho" w:hAnsi="Times New Roman"/>
          <w:sz w:val="24"/>
        </w:rPr>
        <w:t xml:space="preserve">. </w:t>
      </w:r>
    </w:p>
    <w:p w:rsidR="00A6078B" w:rsidRDefault="00A6078B" w:rsidP="00A6078B">
      <w:pPr>
        <w:spacing w:after="0" w:line="240" w:lineRule="auto"/>
        <w:ind w:firstLine="709"/>
        <w:jc w:val="both"/>
        <w:rPr>
          <w:rFonts w:ascii="Times New Roman" w:eastAsia="MS Mincho" w:hAnsi="Times New Roman"/>
          <w:w w:val="80"/>
          <w:sz w:val="24"/>
        </w:rPr>
      </w:pPr>
    </w:p>
    <w:p w:rsidR="00A6078B" w:rsidRDefault="00A6078B" w:rsidP="00A6078B">
      <w:pPr>
        <w:spacing w:after="0" w:line="240" w:lineRule="auto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Подпись субъекта персональных данных __________</w:t>
      </w:r>
    </w:p>
    <w:p w:rsidR="00A6078B" w:rsidRDefault="00A6078B" w:rsidP="00A6078B">
      <w:pPr>
        <w:spacing w:after="0" w:line="240" w:lineRule="auto"/>
        <w:rPr>
          <w:rFonts w:ascii="Times New Roman" w:eastAsia="MS Mincho" w:hAnsi="Times New Roman"/>
          <w:sz w:val="24"/>
        </w:rPr>
      </w:pPr>
    </w:p>
    <w:p w:rsidR="00A6078B" w:rsidRDefault="00A6078B" w:rsidP="00A607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2"/>
          <w:lang w:eastAsia="en-US"/>
        </w:rPr>
        <w:t>Дата: _____________</w:t>
      </w:r>
    </w:p>
    <w:p w:rsidR="00A6078B" w:rsidRDefault="00A6078B" w:rsidP="00A6078B">
      <w:pPr>
        <w:rPr>
          <w:rFonts w:ascii="Calibri" w:hAnsi="Calibri" w:cs="Times New Roman"/>
        </w:rPr>
      </w:pPr>
    </w:p>
    <w:p w:rsidR="0088629E" w:rsidRPr="007A6C39" w:rsidRDefault="0088629E">
      <w:pPr>
        <w:rPr>
          <w:rFonts w:ascii="Times New Roman" w:hAnsi="Times New Roman" w:cs="Times New Roman"/>
          <w:sz w:val="28"/>
          <w:szCs w:val="28"/>
        </w:rPr>
      </w:pPr>
    </w:p>
    <w:sectPr w:rsidR="0088629E" w:rsidRPr="007A6C39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B48" w:rsidRDefault="00993B48" w:rsidP="000A70B4">
      <w:pPr>
        <w:spacing w:after="0" w:line="240" w:lineRule="auto"/>
      </w:pPr>
      <w:r>
        <w:separator/>
      </w:r>
    </w:p>
  </w:endnote>
  <w:endnote w:type="continuationSeparator" w:id="0">
    <w:p w:rsidR="00993B48" w:rsidRDefault="00993B48" w:rsidP="000A7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0B4" w:rsidRPr="000A70B4" w:rsidRDefault="000A70B4" w:rsidP="000A70B4">
    <w:pPr>
      <w:pStyle w:val="a5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0A70B4">
      <w:rPr>
        <w:rFonts w:ascii="Times New Roman" w:eastAsia="Times New Roman" w:hAnsi="Times New Roman" w:cs="Times New Roman"/>
        <w:sz w:val="24"/>
        <w:szCs w:val="24"/>
        <w:lang w:eastAsia="ru-RU"/>
      </w:rPr>
      <w:t>Документ: БД «Организационно-технологические документ»/</w:t>
    </w:r>
    <w:r w:rsidRPr="000A70B4">
      <w:t xml:space="preserve"> </w:t>
    </w:r>
    <w:r w:rsidRPr="000A70B4">
      <w:rPr>
        <w:rFonts w:ascii="Times New Roman" w:eastAsia="Times New Roman" w:hAnsi="Times New Roman" w:cs="Times New Roman"/>
        <w:sz w:val="24"/>
        <w:szCs w:val="24"/>
        <w:lang w:eastAsia="ru-RU"/>
      </w:rPr>
      <w:t>Положение</w:t>
    </w:r>
    <w:r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</w:t>
    </w:r>
    <w:r w:rsidRPr="000A70B4">
      <w:rPr>
        <w:rFonts w:ascii="Times New Roman" w:eastAsia="Times New Roman" w:hAnsi="Times New Roman" w:cs="Times New Roman"/>
        <w:sz w:val="24"/>
        <w:szCs w:val="24"/>
        <w:lang w:eastAsia="ru-RU"/>
      </w:rPr>
      <w:t>о порядке награждения сотрудников общедоступных библиотек Ханты-Мансийского автономного округа – Югры наградами Государственной библиотеки Югры и занесения на Доску почета «Лучшие сотрудники библиотечной отрасли Югры».doc</w:t>
    </w:r>
  </w:p>
  <w:p w:rsidR="000A70B4" w:rsidRPr="000A70B4" w:rsidRDefault="000A70B4" w:rsidP="000A70B4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0A70B4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Дата разработки: </w:t>
    </w:r>
    <w:r>
      <w:rPr>
        <w:rFonts w:ascii="Times New Roman" w:eastAsia="Times New Roman" w:hAnsi="Times New Roman" w:cs="Times New Roman"/>
        <w:sz w:val="24"/>
        <w:szCs w:val="24"/>
        <w:lang w:eastAsia="ru-RU"/>
      </w:rPr>
      <w:t>07.06.2022</w:t>
    </w:r>
    <w:r w:rsidRPr="000A70B4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г.</w:t>
    </w:r>
  </w:p>
  <w:p w:rsidR="000A70B4" w:rsidRPr="000A70B4" w:rsidRDefault="000A70B4" w:rsidP="000A70B4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0A70B4">
      <w:rPr>
        <w:rFonts w:ascii="Times New Roman" w:eastAsia="Times New Roman" w:hAnsi="Times New Roman" w:cs="Times New Roman"/>
        <w:sz w:val="24"/>
        <w:szCs w:val="24"/>
        <w:lang w:eastAsia="ru-RU"/>
      </w:rPr>
      <w:t>Разработчик: Волженина С.Ю.</w:t>
    </w:r>
  </w:p>
  <w:p w:rsidR="000A70B4" w:rsidRPr="00A57719" w:rsidRDefault="000A70B4" w:rsidP="00A57719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sz w:val="24"/>
        <w:szCs w:val="24"/>
        <w:lang w:eastAsia="ru-RU"/>
      </w:rPr>
      <w:t>Редакция: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B48" w:rsidRDefault="00993B48" w:rsidP="000A70B4">
      <w:pPr>
        <w:spacing w:after="0" w:line="240" w:lineRule="auto"/>
      </w:pPr>
      <w:r>
        <w:separator/>
      </w:r>
    </w:p>
  </w:footnote>
  <w:footnote w:type="continuationSeparator" w:id="0">
    <w:p w:rsidR="00993B48" w:rsidRDefault="00993B48" w:rsidP="000A7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32639"/>
    <w:multiLevelType w:val="hybridMultilevel"/>
    <w:tmpl w:val="CA166854"/>
    <w:lvl w:ilvl="0" w:tplc="F8625B3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143C28"/>
    <w:multiLevelType w:val="hybridMultilevel"/>
    <w:tmpl w:val="DE0AC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8F"/>
    <w:rsid w:val="00000654"/>
    <w:rsid w:val="000210BE"/>
    <w:rsid w:val="000A70B4"/>
    <w:rsid w:val="001129CC"/>
    <w:rsid w:val="00165306"/>
    <w:rsid w:val="00174CCB"/>
    <w:rsid w:val="0027612B"/>
    <w:rsid w:val="00380E01"/>
    <w:rsid w:val="0039600F"/>
    <w:rsid w:val="00410D1F"/>
    <w:rsid w:val="00424A0D"/>
    <w:rsid w:val="004777FD"/>
    <w:rsid w:val="00491672"/>
    <w:rsid w:val="00492722"/>
    <w:rsid w:val="005B6772"/>
    <w:rsid w:val="005C2967"/>
    <w:rsid w:val="006E3B3C"/>
    <w:rsid w:val="007670C8"/>
    <w:rsid w:val="007A6C39"/>
    <w:rsid w:val="007E5BBC"/>
    <w:rsid w:val="007F3689"/>
    <w:rsid w:val="0088629E"/>
    <w:rsid w:val="0090566F"/>
    <w:rsid w:val="00993B48"/>
    <w:rsid w:val="009971A2"/>
    <w:rsid w:val="009C2C70"/>
    <w:rsid w:val="009D67B9"/>
    <w:rsid w:val="00A57719"/>
    <w:rsid w:val="00A6078B"/>
    <w:rsid w:val="00AF3D6A"/>
    <w:rsid w:val="00AF64F2"/>
    <w:rsid w:val="00B24754"/>
    <w:rsid w:val="00B25247"/>
    <w:rsid w:val="00B84C40"/>
    <w:rsid w:val="00BF2D76"/>
    <w:rsid w:val="00C37BD3"/>
    <w:rsid w:val="00C4673B"/>
    <w:rsid w:val="00C70C8F"/>
    <w:rsid w:val="00CD0956"/>
    <w:rsid w:val="00CF05E7"/>
    <w:rsid w:val="00D723E5"/>
    <w:rsid w:val="00D93563"/>
    <w:rsid w:val="00E2796A"/>
    <w:rsid w:val="00E51516"/>
    <w:rsid w:val="00E65DCB"/>
    <w:rsid w:val="00EB2C36"/>
    <w:rsid w:val="00EC5D8F"/>
    <w:rsid w:val="00F114EC"/>
    <w:rsid w:val="00F70783"/>
    <w:rsid w:val="00FF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07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A7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70B4"/>
  </w:style>
  <w:style w:type="paragraph" w:styleId="a5">
    <w:name w:val="footer"/>
    <w:basedOn w:val="a"/>
    <w:link w:val="a6"/>
    <w:uiPriority w:val="99"/>
    <w:unhideWhenUsed/>
    <w:rsid w:val="000A7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70B4"/>
  </w:style>
  <w:style w:type="paragraph" w:styleId="a7">
    <w:name w:val="Balloon Text"/>
    <w:basedOn w:val="a"/>
    <w:link w:val="a8"/>
    <w:uiPriority w:val="99"/>
    <w:semiHidden/>
    <w:unhideWhenUsed/>
    <w:rsid w:val="000A7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70B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129CC"/>
    <w:pPr>
      <w:ind w:left="720"/>
      <w:contextualSpacing/>
    </w:pPr>
  </w:style>
  <w:style w:type="paragraph" w:customStyle="1" w:styleId="msonormalmrcssattr">
    <w:name w:val="msonormal_mr_css_attr"/>
    <w:basedOn w:val="a"/>
    <w:rsid w:val="00F11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07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A7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70B4"/>
  </w:style>
  <w:style w:type="paragraph" w:styleId="a5">
    <w:name w:val="footer"/>
    <w:basedOn w:val="a"/>
    <w:link w:val="a6"/>
    <w:uiPriority w:val="99"/>
    <w:unhideWhenUsed/>
    <w:rsid w:val="000A7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70B4"/>
  </w:style>
  <w:style w:type="paragraph" w:styleId="a7">
    <w:name w:val="Balloon Text"/>
    <w:basedOn w:val="a"/>
    <w:link w:val="a8"/>
    <w:uiPriority w:val="99"/>
    <w:semiHidden/>
    <w:unhideWhenUsed/>
    <w:rsid w:val="000A7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70B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129CC"/>
    <w:pPr>
      <w:ind w:left="720"/>
      <w:contextualSpacing/>
    </w:pPr>
  </w:style>
  <w:style w:type="paragraph" w:customStyle="1" w:styleId="msonormalmrcssattr">
    <w:name w:val="msonormal_mr_css_attr"/>
    <w:basedOn w:val="a"/>
    <w:rsid w:val="00F11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vk.com/wall-80163478_122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E7CB4-BCA6-43A4-A6F5-1869AB8B3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Волженина Светлана Юрьевна</dc:creator>
  <cp:lastModifiedBy>user</cp:lastModifiedBy>
  <cp:revision>3</cp:revision>
  <dcterms:created xsi:type="dcterms:W3CDTF">2024-02-27T09:35:00Z</dcterms:created>
  <dcterms:modified xsi:type="dcterms:W3CDTF">2024-02-27T09:35:00Z</dcterms:modified>
</cp:coreProperties>
</file>